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C8" w:rsidRPr="00897221" w:rsidRDefault="000E60C8" w:rsidP="000E60C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 w:val="0"/>
        </w:rPr>
      </w:pPr>
      <w:r>
        <w:rPr>
          <w:rFonts w:cs="Arial"/>
          <w:bCs/>
        </w:rPr>
        <w:t>Uchwała Nr XVIII/        /2020</w:t>
      </w:r>
      <w:r>
        <w:rPr>
          <w:rFonts w:cs="Arial"/>
          <w:bCs/>
        </w:rPr>
        <w:br/>
      </w:r>
      <w:r>
        <w:rPr>
          <w:rFonts w:cs="Arial"/>
        </w:rPr>
        <w:t xml:space="preserve">Rady Gminy Pietrowice Wielkie </w:t>
      </w:r>
      <w:r>
        <w:rPr>
          <w:rFonts w:cs="Arial"/>
          <w:bCs/>
        </w:rPr>
        <w:br/>
      </w:r>
      <w:r>
        <w:rPr>
          <w:rFonts w:cs="Arial"/>
        </w:rPr>
        <w:t> z dnia 23 marca 2020r</w:t>
      </w:r>
    </w:p>
    <w:p w:rsidR="000E60C8" w:rsidRDefault="000E60C8" w:rsidP="00DF2F1F">
      <w:pPr>
        <w:spacing w:line="276" w:lineRule="auto"/>
        <w:jc w:val="center"/>
      </w:pPr>
    </w:p>
    <w:p w:rsidR="000E60C8" w:rsidRPr="00DF2F1F" w:rsidRDefault="000E60C8" w:rsidP="00DF2F1F">
      <w:pPr>
        <w:spacing w:line="276" w:lineRule="auto"/>
        <w:jc w:val="center"/>
      </w:pPr>
    </w:p>
    <w:p w:rsidR="00DF2F1F" w:rsidRPr="000E60C8" w:rsidRDefault="00DF2F1F" w:rsidP="00DF2F1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60C8">
        <w:rPr>
          <w:rFonts w:ascii="Arial" w:hAnsi="Arial" w:cs="Arial"/>
          <w:b/>
          <w:bCs/>
          <w:sz w:val="20"/>
          <w:szCs w:val="20"/>
        </w:rPr>
        <w:t>w sprawie ustalenia stawek opłaty za zajęcie pasa drogowego dróg gminnych na cele niezwiązane z budową drogi, przebudową, remontem, utrzymaniem i ochroną dróg</w:t>
      </w:r>
    </w:p>
    <w:p w:rsidR="00DF2F1F" w:rsidRPr="000E60C8" w:rsidRDefault="00DF2F1F" w:rsidP="00DF2F1F">
      <w:pPr>
        <w:spacing w:line="276" w:lineRule="auto"/>
        <w:rPr>
          <w:rFonts w:ascii="Arial" w:hAnsi="Arial" w:cs="Arial"/>
          <w:sz w:val="20"/>
          <w:szCs w:val="20"/>
        </w:rPr>
      </w:pPr>
    </w:p>
    <w:p w:rsidR="000017EE" w:rsidRPr="000E60C8" w:rsidRDefault="00DF2F1F" w:rsidP="000017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>Na podstawie art.18 ust. 2 pkt 15, art. 40 ust. 1 oraz art. 41 ustawy z dnia 8 marca 1990 r. o samorządzie gminnym (Dz. U. z 2019 r. poz. 506 z późn. zm.),  art. 40 ust. 8 ustawy z dnia 21 marca 1985 r. o drogach publicznych (Dz.U. 2018 poz. 2068 z późn. zm.) oraz na podstawie art. 4 ust.1 i art.13 pkt 2 ustawy z dnia 20 lipca 2000 r. o ogłaszaniu aktów normatywnych i niektórych innych aktów prawnych (Dz.U. z 2019 r. poz. 1461) po przeprowadzeniu konsultacji społecznych,</w:t>
      </w:r>
      <w:r w:rsidRPr="000E60C8">
        <w:rPr>
          <w:rFonts w:ascii="Arial" w:hAnsi="Arial" w:cs="Arial"/>
          <w:color w:val="FF0000"/>
          <w:sz w:val="20"/>
          <w:szCs w:val="20"/>
        </w:rPr>
        <w:t xml:space="preserve"> </w:t>
      </w:r>
      <w:r w:rsidR="000017EE" w:rsidRPr="000E60C8">
        <w:rPr>
          <w:rFonts w:ascii="Arial" w:hAnsi="Arial" w:cs="Arial"/>
          <w:color w:val="FF0000"/>
          <w:sz w:val="20"/>
          <w:szCs w:val="20"/>
        </w:rPr>
        <w:t xml:space="preserve"> </w:t>
      </w:r>
      <w:r w:rsidR="000017EE" w:rsidRPr="000E60C8">
        <w:rPr>
          <w:rFonts w:ascii="Arial" w:hAnsi="Arial" w:cs="Arial"/>
          <w:sz w:val="20"/>
          <w:szCs w:val="20"/>
        </w:rPr>
        <w:t>zgodnie</w:t>
      </w:r>
      <w:r w:rsidR="000017EE" w:rsidRPr="000E60C8">
        <w:rPr>
          <w:rFonts w:ascii="Arial" w:hAnsi="Arial" w:cs="Arial"/>
          <w:color w:val="FF0000"/>
          <w:sz w:val="20"/>
          <w:szCs w:val="20"/>
        </w:rPr>
        <w:t xml:space="preserve"> </w:t>
      </w:r>
      <w:r w:rsidR="000017EE" w:rsidRPr="000E60C8">
        <w:rPr>
          <w:rFonts w:ascii="Arial" w:hAnsi="Arial" w:cs="Arial"/>
          <w:sz w:val="20"/>
          <w:szCs w:val="20"/>
        </w:rPr>
        <w:t>z uchwałą nr  XXXI</w:t>
      </w:r>
      <w:r w:rsidR="00CC36F6" w:rsidRPr="000E60C8">
        <w:rPr>
          <w:rFonts w:ascii="Arial" w:hAnsi="Arial" w:cs="Arial"/>
          <w:sz w:val="20"/>
          <w:szCs w:val="20"/>
        </w:rPr>
        <w:t>X</w:t>
      </w:r>
      <w:r w:rsidR="000017EE" w:rsidRPr="000E60C8">
        <w:rPr>
          <w:rFonts w:ascii="Arial" w:hAnsi="Arial" w:cs="Arial"/>
          <w:sz w:val="20"/>
          <w:szCs w:val="20"/>
        </w:rPr>
        <w:t xml:space="preserve">/418/2010 Rady Gminy Pietrowice Wielkie z dnia 5 listopada 2010 r. (Dz. </w:t>
      </w:r>
      <w:proofErr w:type="spellStart"/>
      <w:r w:rsidR="000017EE" w:rsidRPr="000E60C8">
        <w:rPr>
          <w:rFonts w:ascii="Arial" w:hAnsi="Arial" w:cs="Arial"/>
          <w:sz w:val="20"/>
          <w:szCs w:val="20"/>
        </w:rPr>
        <w:t>Urzęd</w:t>
      </w:r>
      <w:proofErr w:type="spellEnd"/>
      <w:r w:rsidR="000017EE" w:rsidRPr="000E60C8">
        <w:rPr>
          <w:rFonts w:ascii="Arial" w:hAnsi="Arial" w:cs="Arial"/>
          <w:sz w:val="20"/>
          <w:szCs w:val="20"/>
        </w:rPr>
        <w:t>. Woj. Śl. z 2011 r., Nr 1; poz. 23).</w:t>
      </w:r>
    </w:p>
    <w:p w:rsidR="00DF2F1F" w:rsidRPr="000E60C8" w:rsidRDefault="00DF2F1F" w:rsidP="00DF2F1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F2F1F" w:rsidRPr="000E60C8" w:rsidRDefault="00DF2F1F" w:rsidP="00DF2F1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F2F1F" w:rsidRPr="000E60C8" w:rsidRDefault="00DF2F1F" w:rsidP="00DF2F1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0C8">
        <w:rPr>
          <w:rFonts w:ascii="Arial" w:hAnsi="Arial" w:cs="Arial"/>
          <w:b/>
          <w:bCs/>
          <w:sz w:val="20"/>
          <w:szCs w:val="20"/>
        </w:rPr>
        <w:t>Rada Gminy Pietrowice Wielkie</w:t>
      </w:r>
    </w:p>
    <w:p w:rsidR="00DF2F1F" w:rsidRPr="000E60C8" w:rsidRDefault="00DF2F1F" w:rsidP="00DF2F1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0C8">
        <w:rPr>
          <w:rFonts w:ascii="Arial" w:hAnsi="Arial" w:cs="Arial"/>
          <w:b/>
          <w:bCs/>
          <w:sz w:val="20"/>
          <w:szCs w:val="20"/>
        </w:rPr>
        <w:t>uchwala</w:t>
      </w:r>
    </w:p>
    <w:p w:rsidR="00DF2F1F" w:rsidRPr="000E60C8" w:rsidRDefault="00DF2F1F" w:rsidP="00DF2F1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F2F1F" w:rsidRDefault="000E60C8" w:rsidP="00DF2F1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0E60C8" w:rsidRPr="000E60C8" w:rsidRDefault="000E60C8" w:rsidP="00DF2F1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317F" w:rsidRPr="000E60C8" w:rsidRDefault="00BB317F" w:rsidP="00BB31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Uchwała określa wysokość opłat za zajecie pasa </w:t>
      </w:r>
      <w:r w:rsidR="00DF2F1F" w:rsidRPr="000E60C8">
        <w:rPr>
          <w:rFonts w:ascii="Arial" w:hAnsi="Arial" w:cs="Arial"/>
          <w:sz w:val="20"/>
          <w:szCs w:val="20"/>
        </w:rPr>
        <w:t xml:space="preserve">drogowego gminnych dróg publicznych na </w:t>
      </w:r>
      <w:r w:rsidRPr="000E60C8">
        <w:rPr>
          <w:rFonts w:ascii="Arial" w:hAnsi="Arial" w:cs="Arial"/>
          <w:sz w:val="20"/>
          <w:szCs w:val="20"/>
        </w:rPr>
        <w:t>terenie</w:t>
      </w:r>
      <w:r w:rsidR="00DF2F1F" w:rsidRPr="000E60C8">
        <w:rPr>
          <w:rFonts w:ascii="Arial" w:hAnsi="Arial" w:cs="Arial"/>
          <w:sz w:val="20"/>
          <w:szCs w:val="20"/>
        </w:rPr>
        <w:t xml:space="preserve"> Gminy Pietrowice Wielkie</w:t>
      </w:r>
      <w:r w:rsidRPr="000E60C8">
        <w:rPr>
          <w:rFonts w:ascii="Arial" w:hAnsi="Arial" w:cs="Arial"/>
          <w:sz w:val="20"/>
          <w:szCs w:val="20"/>
        </w:rPr>
        <w:t>.</w:t>
      </w:r>
    </w:p>
    <w:p w:rsidR="00BB317F" w:rsidRPr="000E60C8" w:rsidRDefault="00BB317F" w:rsidP="00BB317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317F" w:rsidRDefault="00BB317F" w:rsidP="00BB317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0C8">
        <w:rPr>
          <w:rFonts w:ascii="Arial" w:hAnsi="Arial" w:cs="Arial"/>
          <w:b/>
          <w:bCs/>
          <w:sz w:val="20"/>
          <w:szCs w:val="20"/>
        </w:rPr>
        <w:t>§ 2</w:t>
      </w:r>
    </w:p>
    <w:p w:rsidR="000E60C8" w:rsidRPr="000E60C8" w:rsidRDefault="000E60C8" w:rsidP="00BB317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317F" w:rsidRPr="000E60C8" w:rsidRDefault="00BB317F" w:rsidP="0022550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34811779"/>
      <w:r w:rsidRPr="000E60C8">
        <w:rPr>
          <w:rFonts w:ascii="Arial" w:hAnsi="Arial" w:cs="Arial"/>
          <w:sz w:val="20"/>
          <w:szCs w:val="20"/>
        </w:rPr>
        <w:t>Ustala się stawki</w:t>
      </w:r>
      <w:r w:rsidRPr="000E60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60C8">
        <w:rPr>
          <w:rFonts w:ascii="Arial" w:hAnsi="Arial" w:cs="Arial"/>
          <w:sz w:val="20"/>
          <w:szCs w:val="20"/>
        </w:rPr>
        <w:t>opłat za zajęcie 1 m</w:t>
      </w:r>
      <w:r w:rsidRPr="000E60C8">
        <w:rPr>
          <w:rFonts w:ascii="Arial" w:hAnsi="Arial" w:cs="Arial"/>
          <w:sz w:val="20"/>
          <w:szCs w:val="20"/>
          <w:vertAlign w:val="superscript"/>
        </w:rPr>
        <w:t>2</w:t>
      </w:r>
      <w:r w:rsidRPr="000E60C8">
        <w:rPr>
          <w:rFonts w:ascii="Arial" w:hAnsi="Arial" w:cs="Arial"/>
          <w:sz w:val="20"/>
          <w:szCs w:val="20"/>
        </w:rPr>
        <w:t xml:space="preserve"> powierzchni pasa drogowego w celu prowadzenia robót niezwiązanych z </w:t>
      </w:r>
      <w:bookmarkStart w:id="1" w:name="_Hlk34811718"/>
      <w:r w:rsidRPr="000E60C8">
        <w:rPr>
          <w:rFonts w:ascii="Arial" w:hAnsi="Arial" w:cs="Arial"/>
          <w:sz w:val="20"/>
          <w:szCs w:val="20"/>
        </w:rPr>
        <w:t xml:space="preserve">budową, przebudową, utrzymaniem </w:t>
      </w:r>
      <w:bookmarkEnd w:id="1"/>
      <w:r w:rsidRPr="000E60C8">
        <w:rPr>
          <w:rFonts w:ascii="Arial" w:hAnsi="Arial" w:cs="Arial"/>
          <w:sz w:val="20"/>
          <w:szCs w:val="20"/>
        </w:rPr>
        <w:t>i ochroną dróg</w:t>
      </w:r>
      <w:r w:rsidR="0022550B" w:rsidRPr="000E60C8">
        <w:rPr>
          <w:rFonts w:ascii="Arial" w:hAnsi="Arial" w:cs="Arial"/>
          <w:sz w:val="20"/>
          <w:szCs w:val="20"/>
        </w:rPr>
        <w:t>, z wyłączeniem budowy, przebudowy i utrzymaniem  obiektów i urządzeń infrastruktury telekomunikacyjnej</w:t>
      </w:r>
      <w:bookmarkEnd w:id="0"/>
      <w:r w:rsidRPr="000E60C8">
        <w:rPr>
          <w:rFonts w:ascii="Arial" w:hAnsi="Arial" w:cs="Arial"/>
          <w:sz w:val="20"/>
          <w:szCs w:val="20"/>
        </w:rPr>
        <w:t>:</w:t>
      </w:r>
    </w:p>
    <w:p w:rsidR="00DF2F1F" w:rsidRPr="000E60C8" w:rsidRDefault="00DF2F1F" w:rsidP="00BB31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>jezdni do 50% szerokości</w:t>
      </w:r>
      <w:r w:rsidR="00BB317F" w:rsidRPr="000E60C8">
        <w:rPr>
          <w:rFonts w:ascii="Arial" w:hAnsi="Arial" w:cs="Arial"/>
          <w:sz w:val="20"/>
          <w:szCs w:val="20"/>
        </w:rPr>
        <w:t>:</w:t>
      </w:r>
      <w:r w:rsidRPr="000E60C8">
        <w:rPr>
          <w:rFonts w:ascii="Arial" w:hAnsi="Arial" w:cs="Arial"/>
          <w:sz w:val="20"/>
          <w:szCs w:val="20"/>
        </w:rPr>
        <w:t xml:space="preserve"> </w:t>
      </w:r>
      <w:r w:rsidRPr="000E60C8">
        <w:rPr>
          <w:rFonts w:ascii="Arial" w:hAnsi="Arial" w:cs="Arial"/>
          <w:b/>
          <w:bCs/>
          <w:sz w:val="20"/>
          <w:szCs w:val="20"/>
        </w:rPr>
        <w:t>6,00 zł</w:t>
      </w:r>
      <w:r w:rsidR="00BB317F" w:rsidRPr="000E60C8">
        <w:rPr>
          <w:rFonts w:ascii="Arial" w:hAnsi="Arial" w:cs="Arial"/>
          <w:sz w:val="20"/>
          <w:szCs w:val="20"/>
        </w:rPr>
        <w:t xml:space="preserve"> za każdy dzień,</w:t>
      </w:r>
    </w:p>
    <w:p w:rsidR="00DF2F1F" w:rsidRPr="000E60C8" w:rsidRDefault="00DF2F1F" w:rsidP="00BB31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jezdni powyżej 50 % szerokości: </w:t>
      </w:r>
      <w:r w:rsidRPr="000E60C8">
        <w:rPr>
          <w:rFonts w:ascii="Arial" w:hAnsi="Arial" w:cs="Arial"/>
          <w:b/>
          <w:bCs/>
          <w:sz w:val="20"/>
          <w:szCs w:val="20"/>
        </w:rPr>
        <w:t>7,50 zł</w:t>
      </w:r>
      <w:r w:rsidR="00BB317F" w:rsidRPr="000E60C8">
        <w:rPr>
          <w:rFonts w:ascii="Arial" w:hAnsi="Arial" w:cs="Arial"/>
          <w:sz w:val="20"/>
          <w:szCs w:val="20"/>
        </w:rPr>
        <w:t xml:space="preserve"> za każdy dzień</w:t>
      </w:r>
      <w:r w:rsidRPr="000E60C8">
        <w:rPr>
          <w:rFonts w:ascii="Arial" w:hAnsi="Arial" w:cs="Arial"/>
          <w:sz w:val="20"/>
          <w:szCs w:val="20"/>
        </w:rPr>
        <w:t>,</w:t>
      </w:r>
    </w:p>
    <w:p w:rsidR="00DF2F1F" w:rsidRPr="000E60C8" w:rsidRDefault="00DF2F1F" w:rsidP="00BB31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chodnika, ciągu pieszego, ścieżki rowerowej: </w:t>
      </w:r>
      <w:r w:rsidRPr="000E60C8">
        <w:rPr>
          <w:rFonts w:ascii="Arial" w:hAnsi="Arial" w:cs="Arial"/>
          <w:b/>
          <w:bCs/>
          <w:sz w:val="20"/>
          <w:szCs w:val="20"/>
        </w:rPr>
        <w:t>1,50 zł</w:t>
      </w:r>
      <w:r w:rsidR="00BB317F" w:rsidRPr="000E60C8">
        <w:rPr>
          <w:rFonts w:ascii="Arial" w:hAnsi="Arial" w:cs="Arial"/>
          <w:sz w:val="20"/>
          <w:szCs w:val="20"/>
        </w:rPr>
        <w:t xml:space="preserve"> za każdy dzień </w:t>
      </w:r>
      <w:r w:rsidRPr="000E60C8">
        <w:rPr>
          <w:rFonts w:ascii="Arial" w:hAnsi="Arial" w:cs="Arial"/>
          <w:sz w:val="20"/>
          <w:szCs w:val="20"/>
        </w:rPr>
        <w:t>,</w:t>
      </w:r>
    </w:p>
    <w:p w:rsidR="00DF2F1F" w:rsidRPr="000E60C8" w:rsidRDefault="00DF2F1F" w:rsidP="00BB31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>pobocza, placu, zatoki autobusowej, zatoki postojowej oraz innych elementów pasa drogowego:</w:t>
      </w:r>
      <w:r w:rsidR="00BB317F" w:rsidRPr="000E60C8">
        <w:rPr>
          <w:rFonts w:ascii="Arial" w:hAnsi="Arial" w:cs="Arial"/>
          <w:sz w:val="20"/>
          <w:szCs w:val="20"/>
        </w:rPr>
        <w:t xml:space="preserve"> </w:t>
      </w:r>
      <w:r w:rsidRPr="000E60C8">
        <w:rPr>
          <w:rFonts w:ascii="Arial" w:hAnsi="Arial" w:cs="Arial"/>
          <w:b/>
          <w:bCs/>
          <w:sz w:val="20"/>
          <w:szCs w:val="20"/>
        </w:rPr>
        <w:t>1,00 zł</w:t>
      </w:r>
      <w:r w:rsidR="00BB317F" w:rsidRPr="000E60C8">
        <w:rPr>
          <w:rFonts w:ascii="Arial" w:hAnsi="Arial" w:cs="Arial"/>
          <w:sz w:val="20"/>
          <w:szCs w:val="20"/>
        </w:rPr>
        <w:t xml:space="preserve"> za każdy dzień</w:t>
      </w:r>
      <w:r w:rsidRPr="000E60C8">
        <w:rPr>
          <w:rFonts w:ascii="Arial" w:hAnsi="Arial" w:cs="Arial"/>
          <w:sz w:val="20"/>
          <w:szCs w:val="20"/>
        </w:rPr>
        <w:t>.</w:t>
      </w:r>
    </w:p>
    <w:p w:rsidR="0022550B" w:rsidRPr="000E60C8" w:rsidRDefault="0022550B" w:rsidP="0022550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>Ustala się stawki opłat za umieszczenie w pasie drogowym obiektów budowlanych niezwiązanych z potrzebami zarządzania drogami lub potrzebami ruchu drogowego oraz reklam, z wyłączeniem obiektów i urządzeń infrastruktury telekomunikacyjnej:</w:t>
      </w:r>
    </w:p>
    <w:p w:rsidR="0022550B" w:rsidRPr="000E60C8" w:rsidRDefault="0022550B" w:rsidP="00F84BE3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E60C8">
        <w:rPr>
          <w:rFonts w:ascii="Arial" w:eastAsia="Times New Roman" w:hAnsi="Arial" w:cs="Arial"/>
          <w:sz w:val="20"/>
          <w:szCs w:val="20"/>
          <w:lang w:eastAsia="pl-PL"/>
        </w:rPr>
        <w:t>za każdy dzień zajęcia 1 m</w:t>
      </w:r>
      <w:r w:rsidRPr="000E60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0E60C8">
        <w:rPr>
          <w:rFonts w:ascii="Arial" w:eastAsia="Times New Roman" w:hAnsi="Arial" w:cs="Arial"/>
          <w:sz w:val="20"/>
          <w:szCs w:val="20"/>
          <w:lang w:eastAsia="pl-PL"/>
        </w:rPr>
        <w:t>powierzchni pasa drogowego przez rzut poziomy obiektu handlowego lub usługowego</w:t>
      </w:r>
      <w:r w:rsidR="00F84BE3" w:rsidRPr="000E60C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0E60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0,70 zł</w:t>
      </w:r>
      <w:r w:rsidR="00F84BE3" w:rsidRPr="000E60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:rsidR="0022550B" w:rsidRPr="000E60C8" w:rsidRDefault="0022550B" w:rsidP="00F84BE3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E60C8">
        <w:rPr>
          <w:rFonts w:ascii="Arial" w:eastAsia="Times New Roman" w:hAnsi="Arial" w:cs="Arial"/>
          <w:sz w:val="20"/>
          <w:szCs w:val="20"/>
          <w:lang w:eastAsia="pl-PL"/>
        </w:rPr>
        <w:t>za każdy dzień zajęcia 1 m</w:t>
      </w:r>
      <w:r w:rsidRPr="000E60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F84BE3" w:rsidRPr="000E60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0E60C8">
        <w:rPr>
          <w:rFonts w:ascii="Arial" w:eastAsia="Times New Roman" w:hAnsi="Arial" w:cs="Arial"/>
          <w:sz w:val="20"/>
          <w:szCs w:val="20"/>
          <w:lang w:eastAsia="pl-PL"/>
        </w:rPr>
        <w:t xml:space="preserve">powierzchni pasa drogowego przez rzut poziomy innego obiektu </w:t>
      </w:r>
      <w:r w:rsidRPr="000E60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0,70 zł</w:t>
      </w:r>
      <w:r w:rsidR="00F84BE3" w:rsidRPr="000E60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:rsidR="0022550B" w:rsidRPr="000E60C8" w:rsidRDefault="0022550B" w:rsidP="00F84BE3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0E60C8">
        <w:rPr>
          <w:rFonts w:ascii="Arial" w:eastAsia="Times New Roman" w:hAnsi="Arial" w:cs="Arial"/>
          <w:sz w:val="20"/>
          <w:szCs w:val="20"/>
          <w:lang w:eastAsia="pl-PL"/>
        </w:rPr>
        <w:t>za każdy dzień umieszczenia 1 m</w:t>
      </w:r>
      <w:r w:rsidRPr="000E60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F84BE3" w:rsidRPr="000E60C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0E60C8">
        <w:rPr>
          <w:rFonts w:ascii="Arial" w:eastAsia="Times New Roman" w:hAnsi="Arial" w:cs="Arial"/>
          <w:sz w:val="20"/>
          <w:szCs w:val="20"/>
          <w:lang w:eastAsia="pl-PL"/>
        </w:rPr>
        <w:t>powierzchni reklamy</w:t>
      </w:r>
      <w:r w:rsidR="00F84BE3" w:rsidRPr="000E60C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0E60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60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0,70 zł</w:t>
      </w:r>
      <w:r w:rsidR="00F84BE3" w:rsidRPr="000E60C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2550B" w:rsidRPr="000E60C8" w:rsidRDefault="00F84BE3" w:rsidP="0022550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W przypadku obiektów i urządzeń infrastruktury telekomunikacyjnej opłaty, o których mowa w ust. 1 i 2 wynoszą </w:t>
      </w:r>
      <w:r w:rsidRPr="000E60C8">
        <w:rPr>
          <w:rFonts w:ascii="Arial" w:hAnsi="Arial" w:cs="Arial"/>
          <w:b/>
          <w:bCs/>
          <w:sz w:val="20"/>
          <w:szCs w:val="20"/>
        </w:rPr>
        <w:t xml:space="preserve">0,20 zł </w:t>
      </w:r>
      <w:r w:rsidRPr="000E60C8">
        <w:rPr>
          <w:rFonts w:ascii="Arial" w:hAnsi="Arial" w:cs="Arial"/>
          <w:sz w:val="20"/>
          <w:szCs w:val="20"/>
        </w:rPr>
        <w:t>za każdy dzień zajęcia pasa drogowego.</w:t>
      </w:r>
    </w:p>
    <w:p w:rsidR="0022550B" w:rsidRPr="000E60C8" w:rsidRDefault="0022550B" w:rsidP="0022550B">
      <w:pPr>
        <w:jc w:val="both"/>
        <w:rPr>
          <w:rFonts w:ascii="Arial" w:hAnsi="Arial" w:cs="Arial"/>
          <w:sz w:val="20"/>
          <w:szCs w:val="20"/>
        </w:rPr>
      </w:pPr>
    </w:p>
    <w:p w:rsidR="00393201" w:rsidRPr="000E60C8" w:rsidRDefault="00393201" w:rsidP="00F84B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4BE3" w:rsidRDefault="00F84BE3" w:rsidP="00F84BE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34813120"/>
      <w:r w:rsidRPr="000E60C8">
        <w:rPr>
          <w:rFonts w:ascii="Arial" w:hAnsi="Arial" w:cs="Arial"/>
          <w:b/>
          <w:bCs/>
          <w:sz w:val="20"/>
          <w:szCs w:val="20"/>
        </w:rPr>
        <w:t>§ 3</w:t>
      </w:r>
    </w:p>
    <w:p w:rsidR="000E60C8" w:rsidRPr="000E60C8" w:rsidRDefault="000E60C8" w:rsidP="00F84BE3">
      <w:pPr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2"/>
    <w:p w:rsidR="00393201" w:rsidRPr="000E60C8" w:rsidRDefault="00F84BE3" w:rsidP="00F84BE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Ustala się stawki </w:t>
      </w:r>
      <w:r w:rsidR="00393201" w:rsidRPr="000E60C8">
        <w:rPr>
          <w:rFonts w:ascii="Arial" w:hAnsi="Arial" w:cs="Arial"/>
          <w:sz w:val="20"/>
          <w:szCs w:val="20"/>
        </w:rPr>
        <w:t xml:space="preserve">rocznej </w:t>
      </w:r>
      <w:r w:rsidRPr="000E60C8">
        <w:rPr>
          <w:rFonts w:ascii="Arial" w:hAnsi="Arial" w:cs="Arial"/>
          <w:sz w:val="20"/>
          <w:szCs w:val="20"/>
        </w:rPr>
        <w:t>opłaty za umieszczania w pasie drogowym urządzeń infrastruktury technicznej niezwiązanych z potrzebami zarządzania drogami lub potrzebami ruchu drogowego</w:t>
      </w:r>
      <w:r w:rsidR="00393201" w:rsidRPr="000E60C8">
        <w:rPr>
          <w:rFonts w:ascii="Arial" w:hAnsi="Arial" w:cs="Arial"/>
          <w:sz w:val="20"/>
          <w:szCs w:val="20"/>
        </w:rPr>
        <w:t>:</w:t>
      </w:r>
    </w:p>
    <w:p w:rsidR="00F84BE3" w:rsidRPr="000E60C8" w:rsidRDefault="00F84BE3" w:rsidP="0039320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w pasie drogowym z wyjątkiem obiektów mostowych </w:t>
      </w:r>
      <w:r w:rsidR="00C42DC2" w:rsidRPr="000E60C8">
        <w:rPr>
          <w:rFonts w:ascii="Arial" w:hAnsi="Arial" w:cs="Arial"/>
          <w:b/>
          <w:bCs/>
          <w:sz w:val="20"/>
          <w:szCs w:val="20"/>
        </w:rPr>
        <w:t>70</w:t>
      </w:r>
      <w:r w:rsidRPr="000E60C8">
        <w:rPr>
          <w:rFonts w:ascii="Arial" w:hAnsi="Arial" w:cs="Arial"/>
          <w:b/>
          <w:bCs/>
          <w:sz w:val="20"/>
          <w:szCs w:val="20"/>
        </w:rPr>
        <w:t>,00 zł</w:t>
      </w:r>
      <w:r w:rsidR="00393201" w:rsidRPr="000E60C8">
        <w:rPr>
          <w:rFonts w:ascii="Arial" w:hAnsi="Arial" w:cs="Arial"/>
          <w:b/>
          <w:bCs/>
          <w:sz w:val="20"/>
          <w:szCs w:val="20"/>
        </w:rPr>
        <w:t>,</w:t>
      </w:r>
    </w:p>
    <w:p w:rsidR="00F84BE3" w:rsidRPr="000E60C8" w:rsidRDefault="00393201" w:rsidP="0039320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w </w:t>
      </w:r>
      <w:r w:rsidR="00F84BE3" w:rsidRPr="000E60C8">
        <w:rPr>
          <w:rFonts w:ascii="Arial" w:hAnsi="Arial" w:cs="Arial"/>
          <w:sz w:val="20"/>
          <w:szCs w:val="20"/>
        </w:rPr>
        <w:t xml:space="preserve">pasie drogowym na obiektach mostowych </w:t>
      </w:r>
      <w:r w:rsidR="00F84BE3" w:rsidRPr="000E60C8">
        <w:rPr>
          <w:rFonts w:ascii="Arial" w:hAnsi="Arial" w:cs="Arial"/>
          <w:b/>
          <w:bCs/>
          <w:sz w:val="20"/>
          <w:szCs w:val="20"/>
        </w:rPr>
        <w:t>100,00 zł</w:t>
      </w:r>
      <w:r w:rsidRPr="000E60C8">
        <w:rPr>
          <w:rFonts w:ascii="Arial" w:hAnsi="Arial" w:cs="Arial"/>
          <w:b/>
          <w:bCs/>
          <w:sz w:val="20"/>
          <w:szCs w:val="20"/>
        </w:rPr>
        <w:t>,</w:t>
      </w:r>
    </w:p>
    <w:p w:rsidR="00393201" w:rsidRPr="000E60C8" w:rsidRDefault="00393201" w:rsidP="00393201">
      <w:pPr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      z zastrzeżeniem ust.2.</w:t>
      </w:r>
    </w:p>
    <w:p w:rsidR="00F84BE3" w:rsidRPr="000E60C8" w:rsidRDefault="00F84BE3" w:rsidP="0039320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lastRenderedPageBreak/>
        <w:t>W odniesieniu do obiektów i urządzeń infrastruktury telekomunikacyjnej stawka opłaty</w:t>
      </w:r>
      <w:r w:rsidR="00393201" w:rsidRPr="000E60C8">
        <w:rPr>
          <w:rFonts w:ascii="Arial" w:hAnsi="Arial" w:cs="Arial"/>
          <w:sz w:val="20"/>
          <w:szCs w:val="20"/>
        </w:rPr>
        <w:t xml:space="preserve">, o której mowa </w:t>
      </w:r>
      <w:r w:rsidRPr="000E60C8">
        <w:rPr>
          <w:rFonts w:ascii="Arial" w:hAnsi="Arial" w:cs="Arial"/>
          <w:sz w:val="20"/>
          <w:szCs w:val="20"/>
        </w:rPr>
        <w:t xml:space="preserve">w ust. 2 wynosi </w:t>
      </w:r>
      <w:r w:rsidRPr="000E60C8">
        <w:rPr>
          <w:rFonts w:ascii="Arial" w:hAnsi="Arial" w:cs="Arial"/>
          <w:b/>
          <w:bCs/>
          <w:sz w:val="20"/>
          <w:szCs w:val="20"/>
        </w:rPr>
        <w:t>20,00 zł</w:t>
      </w:r>
      <w:r w:rsidR="00393201" w:rsidRPr="000E60C8">
        <w:rPr>
          <w:rFonts w:ascii="Arial" w:hAnsi="Arial" w:cs="Arial"/>
          <w:b/>
          <w:bCs/>
          <w:sz w:val="20"/>
          <w:szCs w:val="20"/>
        </w:rPr>
        <w:t>.</w:t>
      </w:r>
    </w:p>
    <w:p w:rsidR="00393201" w:rsidRPr="000E60C8" w:rsidRDefault="00393201" w:rsidP="00393201">
      <w:pPr>
        <w:pStyle w:val="Akapitzlist"/>
        <w:ind w:left="340"/>
        <w:jc w:val="both"/>
        <w:rPr>
          <w:rFonts w:ascii="Arial" w:hAnsi="Arial" w:cs="Arial"/>
          <w:sz w:val="20"/>
          <w:szCs w:val="20"/>
        </w:rPr>
      </w:pPr>
    </w:p>
    <w:p w:rsidR="00393201" w:rsidRDefault="00393201" w:rsidP="00393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60C8">
        <w:rPr>
          <w:rFonts w:ascii="Arial" w:hAnsi="Arial" w:cs="Arial"/>
          <w:b/>
          <w:bCs/>
          <w:sz w:val="20"/>
          <w:szCs w:val="20"/>
        </w:rPr>
        <w:t>§ 4</w:t>
      </w:r>
    </w:p>
    <w:p w:rsidR="000E60C8" w:rsidRPr="000E60C8" w:rsidRDefault="000E60C8" w:rsidP="003932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2F1F" w:rsidRPr="000E60C8" w:rsidRDefault="00DF2F1F" w:rsidP="00DF2F1F">
      <w:pPr>
        <w:spacing w:line="276" w:lineRule="auto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 xml:space="preserve">Wykonanie uchwały powierza się </w:t>
      </w:r>
      <w:r w:rsidR="00393201" w:rsidRPr="000E60C8">
        <w:rPr>
          <w:rFonts w:ascii="Arial" w:hAnsi="Arial" w:cs="Arial"/>
          <w:sz w:val="20"/>
          <w:szCs w:val="20"/>
        </w:rPr>
        <w:t>Wójt Gminy Pietrowice Wielkie</w:t>
      </w:r>
      <w:r w:rsidRPr="000E60C8">
        <w:rPr>
          <w:rFonts w:ascii="Arial" w:hAnsi="Arial" w:cs="Arial"/>
          <w:sz w:val="20"/>
          <w:szCs w:val="20"/>
        </w:rPr>
        <w:t>.</w:t>
      </w:r>
    </w:p>
    <w:p w:rsidR="00393201" w:rsidRPr="000E60C8" w:rsidRDefault="00393201" w:rsidP="00DF2F1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F2F1F" w:rsidRDefault="00DF2F1F" w:rsidP="003932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0C8">
        <w:rPr>
          <w:rFonts w:ascii="Arial" w:hAnsi="Arial" w:cs="Arial"/>
          <w:b/>
          <w:bCs/>
          <w:sz w:val="20"/>
          <w:szCs w:val="20"/>
        </w:rPr>
        <w:t xml:space="preserve">§ </w:t>
      </w:r>
      <w:r w:rsidR="00393201" w:rsidRPr="000E60C8">
        <w:rPr>
          <w:rFonts w:ascii="Arial" w:hAnsi="Arial" w:cs="Arial"/>
          <w:b/>
          <w:bCs/>
          <w:sz w:val="20"/>
          <w:szCs w:val="20"/>
        </w:rPr>
        <w:t>5</w:t>
      </w:r>
    </w:p>
    <w:p w:rsidR="000E60C8" w:rsidRPr="000E60C8" w:rsidRDefault="000E60C8" w:rsidP="003932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3201" w:rsidRPr="00DC6E5C" w:rsidRDefault="00DF2F1F" w:rsidP="00DF2F1F">
      <w:pPr>
        <w:spacing w:line="276" w:lineRule="auto"/>
        <w:rPr>
          <w:rFonts w:ascii="Arial" w:hAnsi="Arial" w:cs="Arial"/>
          <w:sz w:val="20"/>
          <w:szCs w:val="20"/>
        </w:rPr>
      </w:pPr>
      <w:r w:rsidRPr="00DC6E5C">
        <w:rPr>
          <w:rFonts w:ascii="Arial" w:hAnsi="Arial" w:cs="Arial"/>
          <w:sz w:val="20"/>
          <w:szCs w:val="20"/>
        </w:rPr>
        <w:t xml:space="preserve">Traci moc uchwała nr </w:t>
      </w:r>
      <w:r w:rsidR="000E60C8" w:rsidRPr="00DC6E5C">
        <w:rPr>
          <w:rFonts w:ascii="Arial" w:hAnsi="Arial" w:cs="Arial"/>
          <w:sz w:val="20"/>
          <w:szCs w:val="20"/>
        </w:rPr>
        <w:t xml:space="preserve">XXII/230/2004 </w:t>
      </w:r>
      <w:r w:rsidRPr="00DC6E5C">
        <w:rPr>
          <w:rFonts w:ascii="Arial" w:hAnsi="Arial" w:cs="Arial"/>
          <w:sz w:val="20"/>
          <w:szCs w:val="20"/>
        </w:rPr>
        <w:t xml:space="preserve">Rady </w:t>
      </w:r>
      <w:r w:rsidR="00393201" w:rsidRPr="00DC6E5C">
        <w:rPr>
          <w:rFonts w:ascii="Arial" w:hAnsi="Arial" w:cs="Arial"/>
          <w:sz w:val="20"/>
          <w:szCs w:val="20"/>
        </w:rPr>
        <w:t>Gminy Pietrowice Wielkie</w:t>
      </w:r>
      <w:r w:rsidRPr="00DC6E5C">
        <w:rPr>
          <w:rFonts w:ascii="Arial" w:hAnsi="Arial" w:cs="Arial"/>
          <w:sz w:val="20"/>
          <w:szCs w:val="20"/>
        </w:rPr>
        <w:t xml:space="preserve"> z dnia </w:t>
      </w:r>
      <w:r w:rsidR="000E60C8" w:rsidRPr="00DC6E5C">
        <w:rPr>
          <w:rFonts w:ascii="Arial" w:hAnsi="Arial" w:cs="Arial"/>
          <w:sz w:val="20"/>
          <w:szCs w:val="20"/>
        </w:rPr>
        <w:t xml:space="preserve">13 września 2004 </w:t>
      </w:r>
      <w:r w:rsidRPr="00DC6E5C">
        <w:rPr>
          <w:rFonts w:ascii="Arial" w:hAnsi="Arial" w:cs="Arial"/>
          <w:sz w:val="20"/>
          <w:szCs w:val="20"/>
        </w:rPr>
        <w:t xml:space="preserve">r. </w:t>
      </w:r>
    </w:p>
    <w:p w:rsidR="00393201" w:rsidRPr="000E60C8" w:rsidRDefault="00393201" w:rsidP="00DF2F1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F2F1F" w:rsidRDefault="00DF2F1F" w:rsidP="003932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60C8">
        <w:rPr>
          <w:rFonts w:ascii="Arial" w:hAnsi="Arial" w:cs="Arial"/>
          <w:b/>
          <w:bCs/>
          <w:sz w:val="20"/>
          <w:szCs w:val="20"/>
        </w:rPr>
        <w:t xml:space="preserve">§ </w:t>
      </w:r>
      <w:r w:rsidR="000E60C8">
        <w:rPr>
          <w:rFonts w:ascii="Arial" w:hAnsi="Arial" w:cs="Arial"/>
          <w:b/>
          <w:bCs/>
          <w:sz w:val="20"/>
          <w:szCs w:val="20"/>
        </w:rPr>
        <w:t>6</w:t>
      </w:r>
    </w:p>
    <w:p w:rsidR="000E60C8" w:rsidRPr="000E60C8" w:rsidRDefault="000E60C8" w:rsidP="0039320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2F1F" w:rsidRPr="000E60C8" w:rsidRDefault="00DF2F1F" w:rsidP="003932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60C8">
        <w:rPr>
          <w:rFonts w:ascii="Arial" w:hAnsi="Arial" w:cs="Arial"/>
          <w:sz w:val="20"/>
          <w:szCs w:val="20"/>
        </w:rPr>
        <w:t>Uchwała wchodzi w życie po upływie 14 dni od dnia jej opublikowania w Dzienniku Urzędowym</w:t>
      </w:r>
      <w:r w:rsidR="00393201" w:rsidRPr="000E60C8">
        <w:rPr>
          <w:rFonts w:ascii="Arial" w:hAnsi="Arial" w:cs="Arial"/>
          <w:sz w:val="20"/>
          <w:szCs w:val="20"/>
        </w:rPr>
        <w:t xml:space="preserve"> </w:t>
      </w:r>
      <w:r w:rsidRPr="000E60C8">
        <w:rPr>
          <w:rFonts w:ascii="Arial" w:hAnsi="Arial" w:cs="Arial"/>
          <w:sz w:val="20"/>
          <w:szCs w:val="20"/>
        </w:rPr>
        <w:t>Województwa Śląskiego.</w:t>
      </w:r>
    </w:p>
    <w:sectPr w:rsidR="00DF2F1F" w:rsidRPr="000E60C8" w:rsidSect="000E60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384270"/>
    <w:multiLevelType w:val="hybridMultilevel"/>
    <w:tmpl w:val="C63EEEF0"/>
    <w:lvl w:ilvl="0" w:tplc="E57AFC68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30CA"/>
    <w:multiLevelType w:val="hybridMultilevel"/>
    <w:tmpl w:val="4A90F642"/>
    <w:lvl w:ilvl="0" w:tplc="18389BC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80"/>
    <w:multiLevelType w:val="hybridMultilevel"/>
    <w:tmpl w:val="AD144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20E5"/>
    <w:multiLevelType w:val="hybridMultilevel"/>
    <w:tmpl w:val="C71619C2"/>
    <w:lvl w:ilvl="0" w:tplc="92FC3ED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223C"/>
    <w:multiLevelType w:val="hybridMultilevel"/>
    <w:tmpl w:val="925EAE3C"/>
    <w:lvl w:ilvl="0" w:tplc="37620260">
      <w:start w:val="1"/>
      <w:numFmt w:val="decimal"/>
      <w:pStyle w:val="Nagwek1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596C"/>
    <w:multiLevelType w:val="hybridMultilevel"/>
    <w:tmpl w:val="AC6079B8"/>
    <w:lvl w:ilvl="0" w:tplc="B27CBD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2AC2"/>
    <w:multiLevelType w:val="hybridMultilevel"/>
    <w:tmpl w:val="FAA63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6642"/>
    <w:multiLevelType w:val="hybridMultilevel"/>
    <w:tmpl w:val="7C1CE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F1F"/>
    <w:rsid w:val="000017EE"/>
    <w:rsid w:val="000E60C8"/>
    <w:rsid w:val="00100733"/>
    <w:rsid w:val="0022550B"/>
    <w:rsid w:val="0033530C"/>
    <w:rsid w:val="00393201"/>
    <w:rsid w:val="005C37EF"/>
    <w:rsid w:val="00862A93"/>
    <w:rsid w:val="008D0DFA"/>
    <w:rsid w:val="00940139"/>
    <w:rsid w:val="009649F3"/>
    <w:rsid w:val="00A53E83"/>
    <w:rsid w:val="00BB317F"/>
    <w:rsid w:val="00C42DC2"/>
    <w:rsid w:val="00CB0579"/>
    <w:rsid w:val="00CC36F6"/>
    <w:rsid w:val="00DC6E5C"/>
    <w:rsid w:val="00DF2F1F"/>
    <w:rsid w:val="00F84BE3"/>
    <w:rsid w:val="00FD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33"/>
  </w:style>
  <w:style w:type="paragraph" w:styleId="Nagwek1">
    <w:name w:val="heading 1"/>
    <w:basedOn w:val="Normalny"/>
    <w:next w:val="Normalny"/>
    <w:link w:val="Nagwek1Znak"/>
    <w:qFormat/>
    <w:rsid w:val="000E60C8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F1F"/>
    <w:pPr>
      <w:ind w:left="720"/>
      <w:contextualSpacing/>
    </w:pPr>
  </w:style>
  <w:style w:type="character" w:customStyle="1" w:styleId="alb">
    <w:name w:val="a_lb"/>
    <w:basedOn w:val="Domylnaczcionkaakapitu"/>
    <w:rsid w:val="0022550B"/>
  </w:style>
  <w:style w:type="character" w:customStyle="1" w:styleId="Nagwek1Znak">
    <w:name w:val="Nagłówek 1 Znak"/>
    <w:basedOn w:val="Domylnaczcionkaakapitu"/>
    <w:link w:val="Nagwek1"/>
    <w:rsid w:val="000E60C8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Granieczny</dc:creator>
  <cp:lastModifiedBy>smroz</cp:lastModifiedBy>
  <cp:revision>5</cp:revision>
  <cp:lastPrinted>2020-03-11T09:35:00Z</cp:lastPrinted>
  <dcterms:created xsi:type="dcterms:W3CDTF">2020-03-11T10:26:00Z</dcterms:created>
  <dcterms:modified xsi:type="dcterms:W3CDTF">2020-03-12T07:38:00Z</dcterms:modified>
</cp:coreProperties>
</file>